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2" w:rsidRPr="00767E02" w:rsidRDefault="00323AF9" w:rsidP="00767E02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67E02">
        <w:rPr>
          <w:rFonts w:ascii="Times New Roman" w:eastAsia="Times New Roman" w:hAnsi="Times New Roman" w:cs="Times New Roman"/>
          <w:b/>
          <w:i/>
          <w:iCs/>
          <w:spacing w:val="-3"/>
          <w:sz w:val="26"/>
          <w:szCs w:val="26"/>
          <w:lang w:eastAsia="bg-BG"/>
        </w:rPr>
        <w:t xml:space="preserve">  </w:t>
      </w:r>
      <w:r w:rsidR="00767E02" w:rsidRPr="00767E02">
        <w:rPr>
          <w:rFonts w:ascii="Times New Roman" w:hAnsi="Times New Roman" w:cs="Times New Roman"/>
          <w:b/>
          <w:sz w:val="36"/>
          <w:szCs w:val="36"/>
        </w:rPr>
        <w:t>ОБЯВА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14"/>
          <w:szCs w:val="14"/>
        </w:rPr>
      </w:pP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 w:rsidRPr="00767E02">
        <w:rPr>
          <w:rFonts w:ascii="Times New Roman" w:hAnsi="Times New Roman" w:cs="Times New Roman"/>
          <w:sz w:val="40"/>
          <w:szCs w:val="40"/>
        </w:rPr>
        <w:t>Община  Гоце Делчев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767E02" w:rsidRPr="00767E02" w:rsidRDefault="00767E02" w:rsidP="00767E02">
      <w:pPr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pacing w:val="-2"/>
        </w:rPr>
      </w:pPr>
      <w:r w:rsidRPr="00767E02">
        <w:rPr>
          <w:rFonts w:ascii="Times New Roman" w:hAnsi="Times New Roman" w:cs="Times New Roman"/>
          <w:spacing w:val="-2"/>
        </w:rPr>
        <w:t>На основание чл.35, ал.1 и чл.41, ал.2 от Закона за общинската собственост, чл.39, чл.45, ал.1 и ал.2 и чл.64, ал.1 и ал.2 от Наредба № 2 за реда на придобиване, управление и разпореждане             с общинско имущество</w:t>
      </w:r>
      <w:r>
        <w:rPr>
          <w:rFonts w:ascii="Times New Roman" w:hAnsi="Times New Roman" w:cs="Times New Roman"/>
          <w:spacing w:val="-2"/>
        </w:rPr>
        <w:t>,</w:t>
      </w:r>
      <w:r w:rsidRPr="00767E02">
        <w:rPr>
          <w:rFonts w:ascii="Times New Roman" w:hAnsi="Times New Roman" w:cs="Times New Roman"/>
          <w:spacing w:val="-2"/>
        </w:rPr>
        <w:t xml:space="preserve"> Решение № 453/19.04.2022 г. и Решение № 487/31.05.2022 г.,  приети от Общински съвет град Гоце Делчев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767E02">
        <w:rPr>
          <w:rFonts w:ascii="Times New Roman" w:hAnsi="Times New Roman" w:cs="Times New Roman"/>
          <w:b/>
          <w:bCs/>
        </w:rPr>
        <w:t>О Б Я В Я В А:</w:t>
      </w:r>
    </w:p>
    <w:p w:rsidR="00767E02" w:rsidRPr="00767E02" w:rsidRDefault="00767E02" w:rsidP="00767E02">
      <w:pPr>
        <w:ind w:firstLine="709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2"/>
        </w:rPr>
        <w:t xml:space="preserve">І. Публични търгове с явно наддаване за </w:t>
      </w:r>
      <w:r w:rsidRPr="00767E02">
        <w:rPr>
          <w:rFonts w:ascii="Times New Roman" w:hAnsi="Times New Roman" w:cs="Times New Roman"/>
          <w:spacing w:val="-3"/>
        </w:rPr>
        <w:t>продажба на недвижими имот, частна общинска собственост, а именно:</w:t>
      </w:r>
    </w:p>
    <w:p w:rsidR="00767E02" w:rsidRPr="00767E02" w:rsidRDefault="00767E02" w:rsidP="00767E02">
      <w:pPr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2"/>
        </w:rPr>
        <w:t xml:space="preserve">1.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пет</w:t>
      </w:r>
      <w:r w:rsidRPr="00767E02">
        <w:rPr>
          <w:rFonts w:ascii="Times New Roman" w:hAnsi="Times New Roman" w:cs="Times New Roman"/>
          <w:lang w:val="en-US"/>
        </w:rPr>
        <w:t xml:space="preserve">)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Борово, одобрени със Заповед № РД-18-1670/09.10.2018г.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 1</w:t>
      </w:r>
      <w:r w:rsidRPr="00767E02">
        <w:rPr>
          <w:rFonts w:ascii="Times New Roman" w:hAnsi="Times New Roman" w:cs="Times New Roman"/>
        </w:rPr>
        <w:t xml:space="preserve"> 016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</w:rPr>
        <w:t>(хиляда и шестнадесет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нива, категория на земята: 10 (десета), предишен идентификатор: няма; номер по предходен план: 013095 (нула, тринадесет хиляди и  деветдесет и пет),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„ПОЖАРА“</w:t>
      </w:r>
      <w:r w:rsidRPr="00767E02">
        <w:rPr>
          <w:rFonts w:ascii="Times New Roman" w:hAnsi="Times New Roman" w:cs="Times New Roman"/>
          <w:spacing w:val="-3"/>
        </w:rPr>
        <w:t>, ЕКАТТЕ 05606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05606.13.97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седем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05606.13.96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шест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05606.14.9901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четиринадесет точка девет хиляди деветстотин и едно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05606.13.102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сто и две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05606.13.103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сто и три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четири</w:t>
      </w:r>
      <w:r w:rsidRPr="00767E02">
        <w:rPr>
          <w:rFonts w:ascii="Times New Roman" w:hAnsi="Times New Roman" w:cs="Times New Roman"/>
          <w:lang w:val="en-US"/>
        </w:rPr>
        <w:t>),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2 562.50 лв. /две хиляди петстотин шестдесет и два лева и петдесет стотинки/.</w:t>
      </w:r>
    </w:p>
    <w:p w:rsidR="00767E02" w:rsidRPr="00767E02" w:rsidRDefault="00767E02" w:rsidP="00767E02">
      <w:pPr>
        <w:ind w:firstLine="709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>2.</w:t>
      </w:r>
      <w:r w:rsidRPr="00767E02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05606.13.97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седем</w:t>
      </w:r>
      <w:r w:rsidRPr="00767E02">
        <w:rPr>
          <w:rFonts w:ascii="Times New Roman" w:hAnsi="Times New Roman" w:cs="Times New Roman"/>
          <w:lang w:val="en-US"/>
        </w:rPr>
        <w:t xml:space="preserve">)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Борово, одобрени със Заповед № РД-18-1670/09.10.2018г.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 300 </w:t>
      </w:r>
      <w:r w:rsidRPr="00767E02">
        <w:rPr>
          <w:rFonts w:ascii="Times New Roman" w:hAnsi="Times New Roman" w:cs="Times New Roman"/>
        </w:rPr>
        <w:t>(триста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нива, категория на земята: 10 (десета), предишен идентификатор: няма; номер по предходен план: 013097 (нула, тринадесет хиляди и деветдесет и седем),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„ПОЖАРА“</w:t>
      </w:r>
      <w:r w:rsidRPr="00767E02">
        <w:rPr>
          <w:rFonts w:ascii="Times New Roman" w:hAnsi="Times New Roman" w:cs="Times New Roman"/>
          <w:spacing w:val="-3"/>
        </w:rPr>
        <w:t>, ЕКАТТЕ 05606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шест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05606.13.95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пет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05606.13.94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05606.13.92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lang w:val="en-US"/>
        </w:rPr>
        <w:lastRenderedPageBreak/>
        <w:t>(</w:t>
      </w:r>
      <w:r w:rsidRPr="00767E02">
        <w:rPr>
          <w:rFonts w:ascii="Times New Roman" w:hAnsi="Times New Roman" w:cs="Times New Roman"/>
        </w:rPr>
        <w:t>нула, пет хиляди шестстотин и шест точка тринадесет точка деветдесет и две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753.75 лв. /седемстотин петдесет и три лева и седемдесет и пет стотинки/.</w:t>
      </w:r>
    </w:p>
    <w:p w:rsidR="00767E02" w:rsidRPr="00767E02" w:rsidRDefault="00767E02" w:rsidP="00767E02">
      <w:pPr>
        <w:ind w:firstLine="709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>3.</w:t>
      </w:r>
      <w:r w:rsidRPr="00767E02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767E02">
        <w:rPr>
          <w:rFonts w:ascii="Times New Roman" w:hAnsi="Times New Roman" w:cs="Times New Roman"/>
          <w:spacing w:val="-3"/>
          <w:lang w:val="ru-RU"/>
        </w:rPr>
        <w:t>П</w:t>
      </w:r>
      <w:r w:rsidRPr="00767E02">
        <w:rPr>
          <w:rFonts w:ascii="Times New Roman" w:hAnsi="Times New Roman" w:cs="Times New Roman"/>
          <w:spacing w:val="-3"/>
        </w:rPr>
        <w:t>оземлен имот с идентификатор 05606.15.72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седемдесет и две</w:t>
      </w:r>
      <w:r w:rsidRPr="00767E02">
        <w:rPr>
          <w:rFonts w:ascii="Times New Roman" w:hAnsi="Times New Roman" w:cs="Times New Roman"/>
          <w:lang w:val="en-US"/>
        </w:rPr>
        <w:t xml:space="preserve">)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Борово, одобрени със Заповед № РД-18-1670/09.10.2018г.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428 (четиристотин двадесет и осем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нива, категория на земята: 7 (седма), предишен идентификатор: няма; номер по предходен план: 015072 (нула, петнадесет хиляди седемдесет и две),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„БАИРА“</w:t>
      </w:r>
      <w:r w:rsidRPr="00767E02">
        <w:rPr>
          <w:rFonts w:ascii="Times New Roman" w:hAnsi="Times New Roman" w:cs="Times New Roman"/>
          <w:spacing w:val="-3"/>
        </w:rPr>
        <w:t>, ЕКАТТЕ 05606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05606.15.64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шестдесет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05606.15.61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шестдесет и едно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05606.15.125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сто двадесет и пет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05606.15.73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седемдесет и три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05606.15.71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седемдесет и едно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05606.15.66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шестдесет и шест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05606.15.65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петнадесет точка шестдесет и пет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1 121.25 лв. /хиляда сто двадесет и един лева и двадесет и пет стотинки/.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4. Поземлен имот с идентификатор 05606.33.36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тридесет и три точка тридесет и шест</w:t>
      </w:r>
      <w:r w:rsidRPr="00767E02">
        <w:rPr>
          <w:rFonts w:ascii="Times New Roman" w:hAnsi="Times New Roman" w:cs="Times New Roman"/>
          <w:lang w:val="en-US"/>
        </w:rPr>
        <w:t xml:space="preserve">)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Борово, одобрени със Заповед № РД-18-1670/09.10.2018г.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1 507 (хиляда петстотин и седем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нива, категория на земята: 6 (шеста), предишен идентификатор: няма; номер по предходен план: 033036 (нула, тридесет и три хиляди тридесет и шест),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„ПЕНКОВОТО“</w:t>
      </w:r>
      <w:r w:rsidRPr="00767E02">
        <w:rPr>
          <w:rFonts w:ascii="Times New Roman" w:hAnsi="Times New Roman" w:cs="Times New Roman"/>
          <w:spacing w:val="-3"/>
        </w:rPr>
        <w:t>, ЕКАТТЕ 05606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05606.33.104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тридесет и три точка сто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05606.33.37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тридесет и три точка тридесет и седем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05606.33.38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тридесет и три точка тридесет и осем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05606.33.34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тридесет и три точка тридесет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4 367.50 лв. /четири хиляди триста шестдесет и седем лева и петдесет стотинки/.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5. Поземлен имот с идентификатор 05606.17.143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четиридесет и три</w:t>
      </w:r>
      <w:r w:rsidRPr="00767E02">
        <w:rPr>
          <w:rFonts w:ascii="Times New Roman" w:hAnsi="Times New Roman" w:cs="Times New Roman"/>
          <w:lang w:val="en-US"/>
        </w:rPr>
        <w:t xml:space="preserve">)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Борово, одобрени със Заповед № РД-18-1670/09.10.2018г.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3 774 (три хиляди седемстотин седемдесет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нива, категория на земята: 4 (четвърта), предишен идентификатор: няма; номер по предходен план: 017143 (нула, седемнадесет хиляди сто четиридесет и три),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„МАНТАРА“</w:t>
      </w:r>
      <w:r w:rsidRPr="00767E02">
        <w:rPr>
          <w:rFonts w:ascii="Times New Roman" w:hAnsi="Times New Roman" w:cs="Times New Roman"/>
          <w:spacing w:val="-3"/>
        </w:rPr>
        <w:t>, ЕКАТТЕ 05606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05606.17.109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и девет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05606.17.142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нула, пет хиляди </w:t>
      </w:r>
      <w:r w:rsidRPr="00767E02">
        <w:rPr>
          <w:rFonts w:ascii="Times New Roman" w:hAnsi="Times New Roman" w:cs="Times New Roman"/>
        </w:rPr>
        <w:lastRenderedPageBreak/>
        <w:t>шестстотин и шест точка седемнадесет точка сто четиридесет и две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>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05606.17.180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и осемдесет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05606.17.174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седемдесет и четири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05606.17.145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четиридесет и пет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05606.17.108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и осем</w:t>
      </w:r>
      <w:r w:rsidRPr="00767E02">
        <w:rPr>
          <w:rFonts w:ascii="Times New Roman" w:hAnsi="Times New Roman" w:cs="Times New Roman"/>
          <w:lang w:val="en-US"/>
        </w:rPr>
        <w:t>);</w:t>
      </w:r>
      <w:r w:rsidRPr="00767E02">
        <w:rPr>
          <w:rFonts w:ascii="Times New Roman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05606.17.144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пет хиляди шестстотин и шест точка седемнадесет точка сто четиридесет и четири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12 183.75 лв. /дванадесет хиляди сто  осемдесет и три лева и седемдесет и пет стотинки/.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6. Поземлен имот с идентификатор 06306.57.324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шест хиляди триста и шест точка петдесет и седем точка триста двадесет и четири)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Брезница, одобрени със Заповед № РД-18-169/20.03.2019г.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477 (четиристотин седемдесет и седем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друг вид земеделска земя, категория на земята: 10 (десета), предишен идентификатор: няма; номер по предходен план: 057324 (нула, петдесет и седем хиляди триста двадесет и четири),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„СТРУГ“</w:t>
      </w:r>
      <w:r w:rsidRPr="00767E02">
        <w:rPr>
          <w:rFonts w:ascii="Times New Roman" w:hAnsi="Times New Roman" w:cs="Times New Roman"/>
          <w:spacing w:val="-3"/>
        </w:rPr>
        <w:t>, ЕКАТТЕ 06306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06306.57.225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нула, шест хиляди триста и шест точка петдесет и седем точка двеста двадесет и пет);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06306.57.330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нула, шест хиляди триста и шест точка петдесет и седем точка триста и тридесет),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 1 198.75 лв. /хиляда сто деветдесет и осем лева и седемдесет и пет стотинки/.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7. Поземлен имот с идентификатор 17395.90.41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седемнадесет хиляди триста деветдесет и пет точка деветдесет точка четиридесет и едно)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град Гоце Делчев, одобрени със Заповед № РД-18-71/02.10.2009г.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573 (петстотин седемдесет и три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друг вид земеделска земя, категория на земята: 9 (девета), предишен идентификатор: </w:t>
      </w:r>
      <w:r w:rsidRPr="00767E02">
        <w:rPr>
          <w:rFonts w:ascii="Times New Roman" w:hAnsi="Times New Roman" w:cs="Times New Roman"/>
          <w:spacing w:val="-3"/>
        </w:rPr>
        <w:t>17395.90.30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седемнадесет хиляди триста деветдесет и пет точка деветдесет точка тридесет); номер по предходен план: няма,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„МОЧУРА“</w:t>
      </w:r>
      <w:r w:rsidRPr="00767E02">
        <w:rPr>
          <w:rFonts w:ascii="Times New Roman" w:hAnsi="Times New Roman" w:cs="Times New Roman"/>
          <w:spacing w:val="-3"/>
        </w:rPr>
        <w:t>, ЕКАТТЕ 17395</w:t>
      </w:r>
      <w:r w:rsidRPr="00767E02">
        <w:rPr>
          <w:rFonts w:ascii="Times New Roman" w:hAnsi="Times New Roman" w:cs="Times New Roman"/>
        </w:rPr>
        <w:t>, 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17395.90.383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седемнадесет хиляди триста деветдесет и пет точка деветдесет точка триста осемдесет и три);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17395.90.40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седемнадесет хиляди триста деветдесет и пет точка деветдесет точка четиридесет);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17395.90.6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седемнадесет хиляди триста деветдесет и пет точка деветдесет точка шест);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17395.94.49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седемнадесет хиляди триста деветдесет и пет точка деветдесет и четири точка четиридесет и девет),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1 461.25 лв. /хиляда четиристотин шестдесет и един лева и двадесет и пет стотинки/.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8. Поземлен имот с идентификатор 49432.101.416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четиридесет и девет хиляди четиристотин тридесет и две точка сто и едно точка четиристотин и шестнадесет)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Мосомище, одобрени със Заповед № РД-18-135/07.03.2019г.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992 (деветстотин деветдесет и два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деградирала орна земя, категория на земята: 5 (пета), предишен идентификатор: няма; номер по предходен план: </w:t>
      </w:r>
      <w:r w:rsidRPr="00767E02">
        <w:rPr>
          <w:rFonts w:ascii="Times New Roman" w:hAnsi="Times New Roman" w:cs="Times New Roman"/>
        </w:rPr>
        <w:lastRenderedPageBreak/>
        <w:t xml:space="preserve">000416 (нула, нула, нула, четиристотин и шестнадесет),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„ПАПОТО“</w:t>
      </w:r>
      <w:r w:rsidRPr="00767E02">
        <w:rPr>
          <w:rFonts w:ascii="Times New Roman" w:hAnsi="Times New Roman" w:cs="Times New Roman"/>
          <w:spacing w:val="-3"/>
        </w:rPr>
        <w:t xml:space="preserve">, ЕКАТТЕ 49432, </w:t>
      </w:r>
      <w:r w:rsidRPr="00767E02">
        <w:rPr>
          <w:rFonts w:ascii="Times New Roman" w:hAnsi="Times New Roman" w:cs="Times New Roman"/>
        </w:rPr>
        <w:t>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49432.101.343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триста четиридесет и три);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три);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49432.101.50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петдесет);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49432.101.420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четиридесет и девет хиляди четиристотин тридесет и две точка сто и едно точка четиристотин и двадесет);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49432.101.419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четиристотин и деветнадесет);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49432.101.417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четиридесет и девет хиляди четиристотин тридесет и две точка сто и едно точка четиристотин и седемнадесет);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49432.99.414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деветдесет и девет точка четиристотин и четиринадесет),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3 005 /три хиляди и пет/ лева.</w:t>
      </w:r>
    </w:p>
    <w:p w:rsidR="00767E02" w:rsidRPr="00767E02" w:rsidRDefault="00767E02" w:rsidP="00767E0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67E02">
        <w:rPr>
          <w:rFonts w:ascii="Times New Roman" w:hAnsi="Times New Roman" w:cs="Times New Roman"/>
          <w:spacing w:val="-3"/>
        </w:rPr>
        <w:t>9. Поземлен имот с идентификатор 49432.101.420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четиридесет и девет хиляди четиристотин тридесет и две точка сто и едно точка четиристотин и двадесет)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Мосомище, одобрени със Заповед № РД-18-135/07.03.2019г. на Изпълнителния директор на Агенция по геодезия, картография и кадастър,</w:t>
      </w:r>
      <w:r w:rsidRPr="00767E02">
        <w:rPr>
          <w:rFonts w:ascii="Times New Roman" w:hAnsi="Times New Roman" w:cs="Times New Roman"/>
          <w:lang w:val="en-US"/>
        </w:rPr>
        <w:t xml:space="preserve"> целият имот с площ по скица</w:t>
      </w:r>
      <w:r w:rsidRPr="00767E02">
        <w:rPr>
          <w:rFonts w:ascii="Times New Roman" w:hAnsi="Times New Roman" w:cs="Times New Roman"/>
        </w:rPr>
        <w:t xml:space="preserve"> 865 (осемстотин шестдесет и пет</w:t>
      </w:r>
      <w:r w:rsidRPr="00767E02">
        <w:rPr>
          <w:rFonts w:ascii="Times New Roman" w:hAnsi="Times New Roman" w:cs="Times New Roman"/>
          <w:lang w:val="en-US"/>
        </w:rPr>
        <w:t>)</w:t>
      </w:r>
      <w:r w:rsidRPr="00767E02">
        <w:rPr>
          <w:rFonts w:ascii="Times New Roman" w:hAnsi="Times New Roman" w:cs="Times New Roman"/>
        </w:rPr>
        <w:t xml:space="preserve"> квадратни метра,</w:t>
      </w:r>
      <w:r w:rsidRPr="00767E02">
        <w:rPr>
          <w:rFonts w:ascii="Times New Roman" w:hAnsi="Times New Roman" w:cs="Times New Roman"/>
          <w:lang w:val="en-US"/>
        </w:rPr>
        <w:t xml:space="preserve"> с трайно предназначение</w:t>
      </w:r>
      <w:r w:rsidRPr="00767E02">
        <w:rPr>
          <w:rFonts w:ascii="Times New Roman" w:hAnsi="Times New Roman" w:cs="Times New Roman"/>
        </w:rPr>
        <w:t xml:space="preserve"> на територията</w:t>
      </w:r>
      <w:r w:rsidRPr="00767E02">
        <w:rPr>
          <w:rFonts w:ascii="Times New Roman" w:hAnsi="Times New Roman" w:cs="Times New Roman"/>
          <w:lang w:val="en-US"/>
        </w:rPr>
        <w:t xml:space="preserve"> – Земеделска и начин на трайно ползване – </w:t>
      </w:r>
      <w:r w:rsidRPr="00767E02">
        <w:rPr>
          <w:rFonts w:ascii="Times New Roman" w:hAnsi="Times New Roman" w:cs="Times New Roman"/>
        </w:rPr>
        <w:t xml:space="preserve">деградирала орна земя, категория на земята: 5 (пета), предишен идентификатор: няма; номер по предходен план: 000420 (нула, нула, нула, четиристотин и двадесет), </w:t>
      </w:r>
      <w:r w:rsidRPr="00767E02">
        <w:rPr>
          <w:rFonts w:ascii="Times New Roman" w:hAnsi="Times New Roman" w:cs="Times New Roman"/>
          <w:lang w:val="en-US"/>
        </w:rPr>
        <w:t>местност</w:t>
      </w:r>
      <w:r w:rsidRPr="00767E02">
        <w:rPr>
          <w:rFonts w:ascii="Times New Roman" w:hAnsi="Times New Roman" w:cs="Times New Roman"/>
        </w:rPr>
        <w:t xml:space="preserve"> „ПАПОТО“</w:t>
      </w:r>
      <w:r w:rsidRPr="00767E02">
        <w:rPr>
          <w:rFonts w:ascii="Times New Roman" w:hAnsi="Times New Roman" w:cs="Times New Roman"/>
          <w:spacing w:val="-3"/>
        </w:rPr>
        <w:t xml:space="preserve">, ЕКАТТЕ 49432, </w:t>
      </w:r>
      <w:r w:rsidRPr="00767E02">
        <w:rPr>
          <w:rFonts w:ascii="Times New Roman" w:hAnsi="Times New Roman" w:cs="Times New Roman"/>
        </w:rPr>
        <w:t>при граници /съседи/ на имота:</w:t>
      </w:r>
      <w:r w:rsidRPr="00767E02">
        <w:rPr>
          <w:rFonts w:ascii="Times New Roman" w:eastAsia="Calibri" w:hAnsi="Times New Roman" w:cs="Times New Roman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49432.101.106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сто и шест);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49432.101.50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петдесет);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49432.101.419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четиристотин и деветнадесет);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49432.101.417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>четиридесет и девет хиляди четиристотин тридесет и две точка сто и едно точка четиристотин и седемнадесет);</w:t>
      </w:r>
      <w:r w:rsidRPr="00767E02">
        <w:rPr>
          <w:rFonts w:ascii="Times New Roman" w:hAnsi="Times New Roman" w:cs="Times New Roman"/>
          <w:spacing w:val="-3"/>
        </w:rPr>
        <w:t xml:space="preserve"> поземлен имот с идентификатор 49432.101.416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четиристотин и шестнадесет);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49432.101.3</w:t>
      </w:r>
      <w:r w:rsidRPr="00767E02">
        <w:rPr>
          <w:rFonts w:ascii="Times New Roman" w:hAnsi="Times New Roman" w:cs="Times New Roman"/>
          <w:lang w:val="en-US"/>
        </w:rPr>
        <w:t xml:space="preserve"> (</w:t>
      </w:r>
      <w:r w:rsidRPr="00767E02">
        <w:rPr>
          <w:rFonts w:ascii="Times New Roman" w:hAnsi="Times New Roman" w:cs="Times New Roman"/>
        </w:rPr>
        <w:t xml:space="preserve">четиридесет и девет хиляди четиристотин тридесет и две точка сто и едно точка три), </w:t>
      </w:r>
      <w:r w:rsidRPr="00767E02">
        <w:rPr>
          <w:rFonts w:ascii="Times New Roman" w:hAnsi="Times New Roman" w:cs="Times New Roman"/>
          <w:spacing w:val="-3"/>
        </w:rPr>
        <w:t>при начална тръжна цена в размер на 2 620 /две хиляди шестстотин и двадесет/ лева.</w:t>
      </w:r>
    </w:p>
    <w:p w:rsidR="00767E02" w:rsidRPr="00767E02" w:rsidRDefault="00767E02" w:rsidP="00767E02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767E02">
        <w:rPr>
          <w:rFonts w:ascii="Times New Roman" w:hAnsi="Times New Roman" w:cs="Times New Roman"/>
          <w:spacing w:val="-2"/>
        </w:rPr>
        <w:t>ІІ. Тръжна документация се закупува срещу такса от 10 /десет/ лева, с включен данък върху добавената стойност, която не подлежи на връщане от стая № 109 на община Гоце Делчев /дирекция "Общинска собственост"/ до 17.00 часа на 25.07.2022 г.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4"/>
        </w:rPr>
      </w:pPr>
      <w:r w:rsidRPr="00767E02">
        <w:rPr>
          <w:rFonts w:ascii="Times New Roman" w:hAnsi="Times New Roman" w:cs="Times New Roman"/>
          <w:spacing w:val="-2"/>
        </w:rPr>
        <w:tab/>
        <w:t>ІІІ. Депозити за участие в търговете за всеки един от имотите по отделно се внасят до 17.00 часа на 25.07.</w:t>
      </w:r>
      <w:r w:rsidRPr="00767E02">
        <w:rPr>
          <w:rFonts w:ascii="Times New Roman" w:hAnsi="Times New Roman" w:cs="Times New Roman"/>
          <w:spacing w:val="-2"/>
          <w:lang w:val="en-US"/>
        </w:rPr>
        <w:t>202</w:t>
      </w:r>
      <w:r w:rsidRPr="00767E02">
        <w:rPr>
          <w:rFonts w:ascii="Times New Roman" w:hAnsi="Times New Roman" w:cs="Times New Roman"/>
          <w:spacing w:val="-2"/>
        </w:rPr>
        <w:t xml:space="preserve">2 г. по </w:t>
      </w:r>
      <w:r w:rsidRPr="00767E02">
        <w:rPr>
          <w:rFonts w:ascii="Times New Roman" w:hAnsi="Times New Roman" w:cs="Times New Roman"/>
          <w:spacing w:val="-4"/>
        </w:rPr>
        <w:t>IBAN на община Гоце Делчев BG63FINV91503316629685, „Първа инвестиционна банка“ АД – клон град Гоце Делчев, BIC код FINVBGSF, като размерът на депозитите е както следва: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4"/>
        </w:rPr>
        <w:tab/>
        <w:t xml:space="preserve">1. </w:t>
      </w:r>
      <w:r w:rsidRPr="00767E02">
        <w:rPr>
          <w:rFonts w:ascii="Times New Roman" w:hAnsi="Times New Roman" w:cs="Times New Roman"/>
          <w:spacing w:val="-3"/>
        </w:rPr>
        <w:t>Поземлен имот с идентификатор 05606.13.95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 –  800 /осемстотин/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2. Поземлен имот с идентификатор 05606.13.97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 –  200 /двеста/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lastRenderedPageBreak/>
        <w:tab/>
        <w:t>3. Поземлен имот с идентификатор 05606.15.72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 –  400 /четиристотин/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4. Поземлен имот с идентификатор 05606.33.36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 – 1 500 /хиляда и петстотин/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5. Поземлен имот с идентификатор 05606.17.143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Борово – 4 000 /четири хиляди/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6. Поземлен имот с идентификатор 06306.57.324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Брезница – 400 /четиристотин/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7. Поземлен имот с идентификатор 17395.90.41 по кадастралната карта и кадастралните регистри на град Гоце Делчев – 500 /петстотин/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8. Поземлен имот с идентификатор 49432.101.416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Мосомище –  1 000 /хиляда/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767E02">
        <w:rPr>
          <w:rFonts w:ascii="Times New Roman" w:hAnsi="Times New Roman" w:cs="Times New Roman"/>
          <w:spacing w:val="-3"/>
        </w:rPr>
        <w:tab/>
        <w:t>9. Поземлен имот с идентификатор 49432.101.420</w:t>
      </w:r>
      <w:r w:rsidRPr="00767E02">
        <w:rPr>
          <w:rFonts w:ascii="Times New Roman" w:hAnsi="Times New Roman" w:cs="Times New Roman"/>
          <w:lang w:val="en-US"/>
        </w:rPr>
        <w:t xml:space="preserve"> </w:t>
      </w:r>
      <w:r w:rsidRPr="00767E02">
        <w:rPr>
          <w:rFonts w:ascii="Times New Roman" w:hAnsi="Times New Roman" w:cs="Times New Roman"/>
          <w:spacing w:val="-3"/>
        </w:rPr>
        <w:t>по кадастралната карта и кадастралните регистри на село Мосомище –  900 /деветстотин/ лева.</w:t>
      </w: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767E02">
        <w:rPr>
          <w:rFonts w:ascii="Times New Roman" w:hAnsi="Times New Roman" w:cs="Times New Roman"/>
          <w:spacing w:val="-2"/>
        </w:rPr>
        <w:tab/>
        <w:t>ІV. Оглед на имотите може да се извършва до 25.07.2022 г. с представители на община Гоце Делчев и съответното кметство, след предварителна заявка и представяне на документ за закупена тръжна документация.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767E02">
        <w:rPr>
          <w:rFonts w:ascii="Times New Roman" w:hAnsi="Times New Roman" w:cs="Times New Roman"/>
          <w:b/>
          <w:bCs/>
          <w:spacing w:val="-2"/>
        </w:rPr>
        <w:tab/>
      </w:r>
      <w:r w:rsidRPr="00767E02">
        <w:rPr>
          <w:rFonts w:ascii="Times New Roman" w:hAnsi="Times New Roman" w:cs="Times New Roman"/>
          <w:bCs/>
          <w:spacing w:val="-2"/>
        </w:rPr>
        <w:t>V</w:t>
      </w:r>
      <w:r w:rsidRPr="00767E02">
        <w:rPr>
          <w:rFonts w:ascii="Times New Roman" w:hAnsi="Times New Roman" w:cs="Times New Roman"/>
          <w:spacing w:val="-2"/>
        </w:rPr>
        <w:t>. Кандидатите подават заявления и всички необходими документи за участие в търговете, изброени в тръжната документация, до 17.00 часа на 25.07.2022 г. в стая №109 на община Гоце Делчев.</w:t>
      </w:r>
    </w:p>
    <w:p w:rsidR="00767E02" w:rsidRPr="00767E02" w:rsidRDefault="00767E02" w:rsidP="00767E02">
      <w:pPr>
        <w:tabs>
          <w:tab w:val="left" w:pos="-720"/>
          <w:tab w:val="left" w:pos="709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2"/>
        </w:rPr>
      </w:pPr>
      <w:r w:rsidRPr="00767E02">
        <w:rPr>
          <w:rFonts w:ascii="Times New Roman" w:hAnsi="Times New Roman" w:cs="Times New Roman"/>
          <w:b/>
          <w:bCs/>
          <w:spacing w:val="-2"/>
        </w:rPr>
        <w:tab/>
        <w:t>VІ. Публичните търгове ще се проведат на 26.07.</w:t>
      </w:r>
      <w:r w:rsidRPr="00767E02">
        <w:rPr>
          <w:rFonts w:ascii="Times New Roman" w:hAnsi="Times New Roman" w:cs="Times New Roman"/>
          <w:b/>
          <w:spacing w:val="-2"/>
          <w:lang w:val="en-US"/>
        </w:rPr>
        <w:t>202</w:t>
      </w:r>
      <w:r w:rsidRPr="00767E02">
        <w:rPr>
          <w:rFonts w:ascii="Times New Roman" w:hAnsi="Times New Roman" w:cs="Times New Roman"/>
          <w:b/>
          <w:spacing w:val="-2"/>
        </w:rPr>
        <w:t>2 г.</w:t>
      </w:r>
      <w:r w:rsidRPr="00767E02">
        <w:rPr>
          <w:rFonts w:ascii="Times New Roman" w:hAnsi="Times New Roman" w:cs="Times New Roman"/>
          <w:b/>
          <w:bCs/>
          <w:spacing w:val="-2"/>
        </w:rPr>
        <w:t xml:space="preserve"> от 10.00 часа в залата на Общински съвет град Гоце Делчев.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2"/>
        </w:rPr>
      </w:pPr>
      <w:r w:rsidRPr="00767E02">
        <w:rPr>
          <w:rFonts w:ascii="Times New Roman" w:hAnsi="Times New Roman" w:cs="Times New Roman"/>
          <w:bCs/>
          <w:spacing w:val="-2"/>
        </w:rPr>
        <w:tab/>
        <w:t>VІІ. Достигнатата при търговете цена на имотите се заплаща от спечелилия участник в срокове и ред, указан в тръжната документация.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  <w:r w:rsidRPr="00767E02">
        <w:rPr>
          <w:rFonts w:ascii="Times New Roman" w:hAnsi="Times New Roman" w:cs="Times New Roman"/>
          <w:spacing w:val="-2"/>
        </w:rPr>
        <w:tab/>
        <w:t>VІІІ. При неявяване на кандидати за имотите, повторни търгове да се проведат при същите условия на 02.08.2022 г. от 10.00 часа в залата на Общински съвет град Гоце Делчев, като срокът за закупуване на документация, внасяне на депозити, оглед и подаване на заявления при повторните търгове е 17.00 часа на 01.08.2022 г.</w:t>
      </w:r>
    </w:p>
    <w:p w:rsidR="00767E02" w:rsidRPr="00767E02" w:rsidRDefault="00767E02" w:rsidP="00767E0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2"/>
        </w:rPr>
      </w:pPr>
    </w:p>
    <w:p w:rsidR="00767E02" w:rsidRP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iCs/>
          <w:spacing w:val="-3"/>
        </w:rPr>
      </w:pPr>
    </w:p>
    <w:p w:rsidR="00767E02" w:rsidRDefault="00767E02" w:rsidP="00767E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i/>
          <w:iCs/>
          <w:spacing w:val="-3"/>
        </w:rPr>
      </w:pPr>
      <w:r w:rsidRPr="00767E02">
        <w:rPr>
          <w:rFonts w:ascii="Times New Roman" w:hAnsi="Times New Roman" w:cs="Times New Roman"/>
          <w:i/>
          <w:iCs/>
          <w:spacing w:val="-3"/>
        </w:rPr>
        <w:t>За допълнителна информация: тел.0888/00-60-80, в.1091, община Гоце Делчев, дирекция "Общинска собственост"</w:t>
      </w:r>
    </w:p>
    <w:sectPr w:rsidR="0076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7"/>
    <w:rsid w:val="00323AF9"/>
    <w:rsid w:val="0041714D"/>
    <w:rsid w:val="00674B47"/>
    <w:rsid w:val="00767E02"/>
    <w:rsid w:val="00B20B24"/>
    <w:rsid w:val="00B64C3D"/>
    <w:rsid w:val="00C046A9"/>
    <w:rsid w:val="00C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A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blagomir</dc:creator>
  <cp:lastModifiedBy>anib</cp:lastModifiedBy>
  <cp:revision>3</cp:revision>
  <cp:lastPrinted>2022-07-06T11:52:00Z</cp:lastPrinted>
  <dcterms:created xsi:type="dcterms:W3CDTF">2022-07-07T06:25:00Z</dcterms:created>
  <dcterms:modified xsi:type="dcterms:W3CDTF">2022-07-07T06:26:00Z</dcterms:modified>
</cp:coreProperties>
</file>